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8B0D6" w14:textId="77777777" w:rsidR="008D5A68" w:rsidRDefault="008D5A68" w:rsidP="00014028">
      <w:pPr>
        <w:widowControl w:val="0"/>
        <w:autoSpaceDE w:val="0"/>
        <w:autoSpaceDN w:val="0"/>
        <w:adjustRightInd w:val="0"/>
        <w:spacing w:line="480" w:lineRule="auto"/>
        <w:rPr>
          <w:rFonts w:ascii="Helvetica" w:hAnsi="Helvetica" w:cs="Avenir Book"/>
        </w:rPr>
      </w:pPr>
      <w:r w:rsidRPr="008D5A68">
        <w:rPr>
          <w:rFonts w:ascii="Helvetica" w:hAnsi="Helvetica" w:cs="Avenir Book"/>
        </w:rPr>
        <w:t>PART A</w:t>
      </w:r>
    </w:p>
    <w:p w14:paraId="7554DC07" w14:textId="1DB54851" w:rsidR="00A41B5F" w:rsidRDefault="00A41B5F"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R</w:t>
      </w:r>
      <w:r w:rsidR="008D5A68">
        <w:rPr>
          <w:rFonts w:ascii="Helvetica" w:hAnsi="Helvetica" w:cs="Avenir Book"/>
        </w:rPr>
        <w:t xml:space="preserve">eading consulting theories </w:t>
      </w:r>
      <w:r>
        <w:rPr>
          <w:rFonts w:ascii="Helvetica" w:hAnsi="Helvetica" w:cs="Avenir Book"/>
        </w:rPr>
        <w:t xml:space="preserve">and discussing them </w:t>
      </w:r>
      <w:r w:rsidR="008D5A68">
        <w:rPr>
          <w:rFonts w:ascii="Helvetica" w:hAnsi="Helvetica" w:cs="Avenir Book"/>
        </w:rPr>
        <w:t xml:space="preserve">in the </w:t>
      </w:r>
      <w:r>
        <w:rPr>
          <w:rFonts w:ascii="Helvetica" w:hAnsi="Helvetica" w:cs="Avenir Book"/>
        </w:rPr>
        <w:t>cohort is beneficial</w:t>
      </w:r>
      <w:r w:rsidR="008D5A68">
        <w:rPr>
          <w:rFonts w:ascii="Helvetica" w:hAnsi="Helvetica" w:cs="Avenir Book"/>
        </w:rPr>
        <w:t xml:space="preserve">, but actually experiencing </w:t>
      </w:r>
      <w:r>
        <w:rPr>
          <w:rFonts w:ascii="Helvetica" w:hAnsi="Helvetica" w:cs="Avenir Book"/>
        </w:rPr>
        <w:t>it with a real client like Arbonne helped solidify the concepts and phases in my mind.</w:t>
      </w:r>
      <w:r w:rsidR="008C1162">
        <w:rPr>
          <w:rFonts w:ascii="Helvetica" w:hAnsi="Helvetica" w:cs="Avenir Book"/>
        </w:rPr>
        <w:t xml:space="preserve"> The translation of book knowledge to practical application helps me better understand concepts based on years of experience from other consultants.</w:t>
      </w:r>
    </w:p>
    <w:p w14:paraId="5389F406" w14:textId="537DDA45" w:rsidR="00A41B5F" w:rsidRDefault="00A41B5F"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We contracted with Arbonne to help them become an employer of choice</w:t>
      </w:r>
      <w:r w:rsidR="00B548E6">
        <w:rPr>
          <w:rFonts w:ascii="Helvetica" w:hAnsi="Helvetica" w:cs="Avenir Book"/>
        </w:rPr>
        <w:t xml:space="preserve"> by providing action steps that would have the greatest impact towards this goal</w:t>
      </w:r>
      <w:r>
        <w:rPr>
          <w:rFonts w:ascii="Helvetica" w:hAnsi="Helvetica" w:cs="Avenir Book"/>
        </w:rPr>
        <w:t xml:space="preserve">. They </w:t>
      </w:r>
      <w:r w:rsidR="00BE7B1C">
        <w:rPr>
          <w:rFonts w:ascii="Helvetica" w:hAnsi="Helvetica" w:cs="Avenir Book"/>
        </w:rPr>
        <w:t xml:space="preserve">are in the midst of multiple challenges that are </w:t>
      </w:r>
      <w:r w:rsidR="00B548E6">
        <w:rPr>
          <w:rFonts w:ascii="Helvetica" w:hAnsi="Helvetica" w:cs="Avenir Book"/>
        </w:rPr>
        <w:t>magnified</w:t>
      </w:r>
      <w:r w:rsidR="00BE7B1C">
        <w:rPr>
          <w:rFonts w:ascii="Helvetica" w:hAnsi="Helvetica" w:cs="Avenir Book"/>
        </w:rPr>
        <w:t xml:space="preserve"> because of their inability to attract and retain </w:t>
      </w:r>
      <w:r w:rsidR="00B548E6">
        <w:rPr>
          <w:rFonts w:ascii="Helvetica" w:hAnsi="Helvetica" w:cs="Avenir Book"/>
        </w:rPr>
        <w:t>top-level</w:t>
      </w:r>
      <w:r w:rsidR="00BE7B1C">
        <w:rPr>
          <w:rFonts w:ascii="Helvetica" w:hAnsi="Helvetica" w:cs="Avenir Book"/>
        </w:rPr>
        <w:t xml:space="preserve"> talent. Based on the presentation we gave </w:t>
      </w:r>
      <w:r w:rsidR="00B548E6">
        <w:rPr>
          <w:rFonts w:ascii="Helvetica" w:hAnsi="Helvetica" w:cs="Avenir Book"/>
        </w:rPr>
        <w:t xml:space="preserve">to </w:t>
      </w:r>
      <w:r w:rsidR="00BE7B1C">
        <w:rPr>
          <w:rFonts w:ascii="Helvetica" w:hAnsi="Helvetica" w:cs="Avenir Book"/>
        </w:rPr>
        <w:t xml:space="preserve">them of our findings, I think they are in a better position to act, but my intuition tells me they will not act and continue to face the same challenges we were tasked with addressing. This perception is based on how they responded in our presentation and the personality styles of the people they have placed in key positions within the company. Many people in the room during the presentation </w:t>
      </w:r>
      <w:r w:rsidR="00004306">
        <w:rPr>
          <w:rFonts w:ascii="Helvetica" w:hAnsi="Helvetica" w:cs="Avenir Book"/>
        </w:rPr>
        <w:t>did not give off the impression that they would be willing to stand up and champion this project. They seemed like “yes” women who were trying to keep their job amidst rapid change.</w:t>
      </w:r>
      <w:r w:rsidR="002E340F">
        <w:rPr>
          <w:rFonts w:ascii="Helvetica" w:hAnsi="Helvetica" w:cs="Avenir Book"/>
        </w:rPr>
        <w:t xml:space="preserve"> When the key person in the room provided an excuse, the rest of the people agreed with her even if their body language before seemed positive.</w:t>
      </w:r>
    </w:p>
    <w:p w14:paraId="6E637134" w14:textId="77777777" w:rsidR="00A41B5F" w:rsidRDefault="00004306"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 xml:space="preserve">With this assumption, it helps be better understand what it takes to be an </w:t>
      </w:r>
      <w:r>
        <w:rPr>
          <w:rFonts w:ascii="Helvetica" w:hAnsi="Helvetica" w:cs="Avenir Book"/>
        </w:rPr>
        <w:lastRenderedPageBreak/>
        <w:t>effective consultant. At the end of the day, I cannot change their actions. All I can do is help them to the extent they are willing to accept help. This is peaceful and comforting while still leaving me with a longing to do more.</w:t>
      </w:r>
    </w:p>
    <w:p w14:paraId="3AE646CA" w14:textId="00CED7D9" w:rsidR="00A3089E" w:rsidRDefault="00A3089E"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 xml:space="preserve">My role in the group experience was unlike any other group I have been a part of in my life. I truly felt like I was on a team where I could rely on the other </w:t>
      </w:r>
      <w:r w:rsidR="00057C87">
        <w:rPr>
          <w:rFonts w:ascii="Helvetica" w:hAnsi="Helvetica" w:cs="Avenir Book"/>
        </w:rPr>
        <w:t>members</w:t>
      </w:r>
      <w:r w:rsidR="002E340F">
        <w:rPr>
          <w:rFonts w:ascii="Helvetica" w:hAnsi="Helvetica" w:cs="Avenir Book"/>
        </w:rPr>
        <w:t xml:space="preserve">. We </w:t>
      </w:r>
      <w:r>
        <w:rPr>
          <w:rFonts w:ascii="Helvetica" w:hAnsi="Helvetica" w:cs="Avenir Book"/>
        </w:rPr>
        <w:t xml:space="preserve">were better as a group than what any of us would be individually. This feeling is hard to put into words, but it frees up a piece of my mind that allowed me to specialize on narrowing our focus to provide a distinct deliverable. I also was the primary presenter on the final day. This was a role that the team selected for me. I felt honored and </w:t>
      </w:r>
      <w:r w:rsidR="00057C87">
        <w:rPr>
          <w:rFonts w:ascii="Helvetica" w:hAnsi="Helvetica" w:cs="Avenir Book"/>
        </w:rPr>
        <w:t>humbled to be selected by the group for that role, and I feel like the final presentation was something we were all proud of.</w:t>
      </w:r>
    </w:p>
    <w:p w14:paraId="77FACEB9" w14:textId="23CE4575" w:rsidR="00A41B5F" w:rsidRDefault="00057C87"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The consulting experience</w:t>
      </w:r>
      <w:r w:rsidR="00004306">
        <w:rPr>
          <w:rFonts w:ascii="Helvetica" w:hAnsi="Helvetica" w:cs="Avenir Book"/>
        </w:rPr>
        <w:t xml:space="preserve"> lined up with many aspects of the theories we were presented. The one major area of disagreement I have with the theories is they seem utopic in nature.</w:t>
      </w:r>
      <w:r w:rsidR="00D05244">
        <w:rPr>
          <w:rFonts w:ascii="Helvetica" w:hAnsi="Helvetica" w:cs="Avenir Book"/>
        </w:rPr>
        <w:t xml:space="preserve"> I see them as a great guide and filled with tremendous principles that I will follow, but the specific stages and relationship types may not fit in every situation. While I would love to work with each client using process consultation, I realize there are times when I m</w:t>
      </w:r>
      <w:r w:rsidR="002F1216">
        <w:rPr>
          <w:rFonts w:ascii="Helvetica" w:hAnsi="Helvetica" w:cs="Avenir Book"/>
        </w:rPr>
        <w:t>ay not have that option and must</w:t>
      </w:r>
      <w:r w:rsidR="00D05244">
        <w:rPr>
          <w:rFonts w:ascii="Helvetica" w:hAnsi="Helvetica" w:cs="Avenir Book"/>
        </w:rPr>
        <w:t xml:space="preserve"> utilize t</w:t>
      </w:r>
      <w:r w:rsidR="00497026">
        <w:rPr>
          <w:rFonts w:ascii="Helvetica" w:hAnsi="Helvetica" w:cs="Avenir Book"/>
        </w:rPr>
        <w:t>he doctor/patient relationship.</w:t>
      </w:r>
      <w:r>
        <w:rPr>
          <w:rFonts w:ascii="Helvetica" w:hAnsi="Helvetica" w:cs="Avenir Book"/>
        </w:rPr>
        <w:t xml:space="preserve"> This idea was touched on within the cohort, but I still feel like I was unclear on if this is a viewpoint shared by others.</w:t>
      </w:r>
    </w:p>
    <w:p w14:paraId="2B81448B" w14:textId="784DF01E" w:rsidR="00EE3DAC" w:rsidRDefault="004A54FF"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If “assessments” in this context is relating to personality assessments, I think they</w:t>
      </w:r>
      <w:r w:rsidR="00497026">
        <w:rPr>
          <w:rFonts w:ascii="Helvetica" w:hAnsi="Helvetica" w:cs="Avenir Book"/>
        </w:rPr>
        <w:t xml:space="preserve"> can be helpful in the right environment, but I did not find the FIRO-B to be helpful for me. It </w:t>
      </w:r>
      <w:r w:rsidR="0067710F">
        <w:rPr>
          <w:rFonts w:ascii="Helvetica" w:hAnsi="Helvetica" w:cs="Avenir Book"/>
        </w:rPr>
        <w:t xml:space="preserve">did </w:t>
      </w:r>
      <w:r w:rsidR="00497026">
        <w:rPr>
          <w:rFonts w:ascii="Helvetica" w:hAnsi="Helvetica" w:cs="Avenir Book"/>
        </w:rPr>
        <w:t xml:space="preserve">not change how I acted or provide additional insights into </w:t>
      </w:r>
      <w:r w:rsidR="0067710F">
        <w:rPr>
          <w:rFonts w:ascii="Helvetica" w:hAnsi="Helvetica" w:cs="Avenir Book"/>
        </w:rPr>
        <w:t>the way I interacted with others. Self-reflection through purposeful activities and discussions with trusted friends is more beneficial to me.</w:t>
      </w:r>
      <w:r>
        <w:rPr>
          <w:rFonts w:ascii="Helvetica" w:hAnsi="Helvetica" w:cs="Avenir Book"/>
        </w:rPr>
        <w:t xml:space="preserve"> </w:t>
      </w:r>
      <w:r w:rsidR="00EE3DAC">
        <w:rPr>
          <w:rFonts w:ascii="Helvetica" w:hAnsi="Helvetica" w:cs="Avenir Book"/>
        </w:rPr>
        <w:t>If “assessments” in this context is relating to experiential learning, I thoroughly enjoy the opportunity to try the theories out in live settings. The way that I learn best is by doing and testing.</w:t>
      </w:r>
    </w:p>
    <w:p w14:paraId="14DDFB34" w14:textId="77777777" w:rsidR="008D5A68" w:rsidRPr="008D5A68" w:rsidRDefault="008D5A68" w:rsidP="00014028">
      <w:pPr>
        <w:widowControl w:val="0"/>
        <w:autoSpaceDE w:val="0"/>
        <w:autoSpaceDN w:val="0"/>
        <w:adjustRightInd w:val="0"/>
        <w:spacing w:line="480" w:lineRule="auto"/>
        <w:ind w:firstLine="720"/>
        <w:rPr>
          <w:rFonts w:ascii="Helvetica" w:hAnsi="Helvetica" w:cs="Avenir Book"/>
        </w:rPr>
      </w:pPr>
    </w:p>
    <w:p w14:paraId="22FABE74" w14:textId="3D995BDC" w:rsidR="008D5A68" w:rsidRPr="00E56481" w:rsidRDefault="008D5A68" w:rsidP="00014028">
      <w:pPr>
        <w:widowControl w:val="0"/>
        <w:autoSpaceDE w:val="0"/>
        <w:autoSpaceDN w:val="0"/>
        <w:adjustRightInd w:val="0"/>
        <w:spacing w:line="480" w:lineRule="auto"/>
        <w:rPr>
          <w:rFonts w:ascii="Helvetica" w:hAnsi="Helvetica" w:cs="Times"/>
          <w:color w:val="181818"/>
        </w:rPr>
      </w:pPr>
      <w:r w:rsidRPr="008D5A68">
        <w:rPr>
          <w:rFonts w:ascii="Helvetica" w:hAnsi="Helvetica" w:cs="Avenir Book"/>
        </w:rPr>
        <w:t>PART B</w:t>
      </w:r>
    </w:p>
    <w:p w14:paraId="08692356" w14:textId="009C4DC5" w:rsidR="008D5A68" w:rsidRDefault="000E10D4"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I enjoy learning by doing, and there is</w:t>
      </w:r>
      <w:r w:rsidR="006663C4">
        <w:rPr>
          <w:rFonts w:ascii="Helvetica" w:hAnsi="Helvetica" w:cs="Avenir Book"/>
        </w:rPr>
        <w:t xml:space="preserve"> not a better way to learn the intricacies</w:t>
      </w:r>
      <w:r>
        <w:rPr>
          <w:rFonts w:ascii="Helvetica" w:hAnsi="Helvetica" w:cs="Avenir Book"/>
        </w:rPr>
        <w:t xml:space="preserve"> of group dynamics than by doing. The Learning Group formation process was eye opening for me. </w:t>
      </w:r>
      <w:r w:rsidR="006663C4">
        <w:rPr>
          <w:rFonts w:ascii="Helvetica" w:hAnsi="Helvetica" w:cs="Avenir Book"/>
        </w:rPr>
        <w:t xml:space="preserve">I watched as different personalities and ways of thinking quickly </w:t>
      </w:r>
      <w:r w:rsidR="00381E03">
        <w:rPr>
          <w:rFonts w:ascii="Helvetica" w:hAnsi="Helvetica" w:cs="Avenir Book"/>
        </w:rPr>
        <w:t>took charge of the group. I was part of a lab that acted out norms, psychological safety, and many other concepts of group dynamics. Seeing them in action and reflecting on them was more beneficial to me than solely reading about them.</w:t>
      </w:r>
    </w:p>
    <w:p w14:paraId="5E5FB59B" w14:textId="752A1681" w:rsidR="00BD44A4" w:rsidRDefault="00BD44A4"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A prevailing phrase that came up often in discussions was the idea that e</w:t>
      </w:r>
      <w:r w:rsidRPr="008D5A68">
        <w:rPr>
          <w:rFonts w:ascii="Helvetica" w:hAnsi="Helvetica" w:cs="Avenir Book"/>
        </w:rPr>
        <w:t>very process is perfectly designed to achieve the results it gets.</w:t>
      </w:r>
      <w:r>
        <w:rPr>
          <w:rFonts w:ascii="Helvetica" w:hAnsi="Helvetica" w:cs="Avenir Book"/>
        </w:rPr>
        <w:t xml:space="preserve"> This framework has helped me reevaluate some of my work actions and personal habits. The areas that I am most frustrated with are often the ones where I have a bad process that leads to that result. When I change the process to better align with the desired outcome, the </w:t>
      </w:r>
      <w:r w:rsidR="00E56481">
        <w:rPr>
          <w:rFonts w:ascii="Helvetica" w:hAnsi="Helvetica" w:cs="Avenir Book"/>
        </w:rPr>
        <w:t xml:space="preserve">likelihood of the better result is increased. A great example of that in my daily life is my to-do list. I constantly loaded it up with more items than I knew were possible to complete. I have sense changed how I view the list. I do not automatically carry over the past days list into today. I start each morning with a fresh look at the priorities and cut as needed. The freedom to say that I </w:t>
      </w:r>
      <w:r w:rsidR="00632343">
        <w:rPr>
          <w:rFonts w:ascii="Helvetica" w:hAnsi="Helvetica" w:cs="Avenir Book"/>
        </w:rPr>
        <w:t>will not</w:t>
      </w:r>
      <w:r w:rsidR="00E56481">
        <w:rPr>
          <w:rFonts w:ascii="Helvetica" w:hAnsi="Helvetica" w:cs="Avenir Book"/>
        </w:rPr>
        <w:t xml:space="preserve"> do something is very liberating to me. I did not feel like I had that freedom before because of the process I created for myself.</w:t>
      </w:r>
    </w:p>
    <w:p w14:paraId="14149D6B" w14:textId="7E82CC3E" w:rsidR="006663C4" w:rsidRDefault="006663C4"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Through the process</w:t>
      </w:r>
      <w:r w:rsidR="00E56481">
        <w:rPr>
          <w:rFonts w:ascii="Helvetica" w:hAnsi="Helvetica" w:cs="Avenir Book"/>
        </w:rPr>
        <w:t xml:space="preserve"> of Learning Group formation</w:t>
      </w:r>
      <w:r>
        <w:rPr>
          <w:rFonts w:ascii="Helvetica" w:hAnsi="Helvetica" w:cs="Avenir Book"/>
        </w:rPr>
        <w:t>, I learned that u</w:t>
      </w:r>
      <w:r w:rsidRPr="008D5A68">
        <w:rPr>
          <w:rFonts w:ascii="Helvetica" w:hAnsi="Helvetica" w:cs="Avenir Book"/>
        </w:rPr>
        <w:t>ntil trust is tested, you only have assumed trust.</w:t>
      </w:r>
      <w:r>
        <w:rPr>
          <w:rFonts w:ascii="Helvetica" w:hAnsi="Helvetica" w:cs="Avenir Book"/>
        </w:rPr>
        <w:t xml:space="preserve"> Ruthie brought up this point, and it has stuck with me as an explanation of how the group dynamics unfolded. Until trust was truly tested through this experience, we did not have a true sense of what it meant to trust each other. The same principles carry over into organizations. We like to give others the benefit of the doubt and expect that we would trust them, but until an opportunity arises where trust is tested, we do not have a real sense of trust in our relationship with them.</w:t>
      </w:r>
    </w:p>
    <w:p w14:paraId="770536AE" w14:textId="03BD787B" w:rsidR="00BA0A6F" w:rsidRDefault="00BA0A6F"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 xml:space="preserve">The biggest breakthrough of the entire experience for me was seeing the difference and importance of task and relationships as they interact with group dynamics. </w:t>
      </w:r>
      <w:r w:rsidRPr="008D5A68">
        <w:rPr>
          <w:rFonts w:ascii="Helvetica" w:hAnsi="Helvetica" w:cs="Avenir Book"/>
        </w:rPr>
        <w:t>Task and relationship do not have to be in conflict with each other.</w:t>
      </w:r>
      <w:r>
        <w:rPr>
          <w:rFonts w:ascii="Helvetica" w:hAnsi="Helvetica" w:cs="Avenir Book"/>
        </w:rPr>
        <w:t xml:space="preserve"> </w:t>
      </w:r>
      <w:r w:rsidRPr="008D5A68">
        <w:rPr>
          <w:rFonts w:ascii="Helvetica" w:hAnsi="Helvetica" w:cs="Avenir Book"/>
        </w:rPr>
        <w:t>I learned how I can neglect relationship</w:t>
      </w:r>
      <w:r>
        <w:rPr>
          <w:rFonts w:ascii="Helvetica" w:hAnsi="Helvetica" w:cs="Avenir Book"/>
        </w:rPr>
        <w:t>s</w:t>
      </w:r>
      <w:r w:rsidRPr="008D5A68">
        <w:rPr>
          <w:rFonts w:ascii="Helvetica" w:hAnsi="Helvetica" w:cs="Avenir Book"/>
        </w:rPr>
        <w:t xml:space="preserve"> by elevating the task</w:t>
      </w:r>
      <w:r>
        <w:rPr>
          <w:rFonts w:ascii="Helvetica" w:hAnsi="Helvetica" w:cs="Avenir Book"/>
        </w:rPr>
        <w:t xml:space="preserve"> to the upmost importance</w:t>
      </w:r>
      <w:r w:rsidRPr="008D5A68">
        <w:rPr>
          <w:rFonts w:ascii="Helvetica" w:hAnsi="Helvetica" w:cs="Avenir Book"/>
        </w:rPr>
        <w:t>.</w:t>
      </w:r>
      <w:r>
        <w:rPr>
          <w:rFonts w:ascii="Helvetica" w:hAnsi="Helvetica" w:cs="Avenir Book"/>
        </w:rPr>
        <w:t xml:space="preserve"> The end result of that type of action is a fractured or weakened relationship. </w:t>
      </w:r>
      <w:r w:rsidRPr="008D5A68">
        <w:rPr>
          <w:rFonts w:ascii="Helvetica" w:hAnsi="Helvetica" w:cs="Avenir Book"/>
        </w:rPr>
        <w:t>When I push forward on the task for personal desires, it will negatively impact my interactions and authenticity with relationships.</w:t>
      </w:r>
      <w:r>
        <w:rPr>
          <w:rFonts w:ascii="Helvetica" w:hAnsi="Helvetica" w:cs="Avenir Book"/>
        </w:rPr>
        <w:t xml:space="preserve"> It can lead to me railroading others to get what I want.</w:t>
      </w:r>
      <w:r w:rsidR="00EC2DE1">
        <w:rPr>
          <w:rFonts w:ascii="Helvetica" w:hAnsi="Helvetica" w:cs="Avenir Book"/>
        </w:rPr>
        <w:t xml:space="preserve"> In the past two weeks as I have reflected on this concept, I have noticed myself making conscious decisions that help me value relationships higher when that is what I feel is best for the situation.</w:t>
      </w:r>
    </w:p>
    <w:p w14:paraId="1CBC7A93" w14:textId="6EE325F4" w:rsidR="007B0AAF" w:rsidRDefault="003A51CE"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A</w:t>
      </w:r>
      <w:r w:rsidR="00BF7A92">
        <w:rPr>
          <w:rFonts w:ascii="Helvetica" w:hAnsi="Helvetica" w:cs="Avenir Book"/>
        </w:rPr>
        <w:t xml:space="preserve"> comment was made in the fishbowl conversation that stuck out to me, “</w:t>
      </w:r>
      <w:r w:rsidR="007B0AAF" w:rsidRPr="008D5A68">
        <w:rPr>
          <w:rFonts w:ascii="Helvetica" w:hAnsi="Helvetica" w:cs="Avenir Book"/>
        </w:rPr>
        <w:t>A consultant brings into the experience a series of moments. These moments shift the direction of the group or organization.</w:t>
      </w:r>
      <w:r w:rsidR="00BF7A92">
        <w:rPr>
          <w:rFonts w:ascii="Helvetica" w:hAnsi="Helvetica" w:cs="Avenir Book"/>
        </w:rPr>
        <w:t>” Our role as consultants is to</w:t>
      </w:r>
      <w:r>
        <w:rPr>
          <w:rFonts w:ascii="Helvetica" w:hAnsi="Helvetica" w:cs="Avenir Book"/>
        </w:rPr>
        <w:t xml:space="preserve"> provide shifts in the experience. Our collective experience and intuition help us determine when those moments arise and what to say or do.</w:t>
      </w:r>
    </w:p>
    <w:p w14:paraId="47E397F9" w14:textId="77777777" w:rsidR="00EC2DE1" w:rsidRDefault="003A51CE"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 xml:space="preserve">The importance of closing and the emphasis on making sure that happens for each person in a group </w:t>
      </w:r>
      <w:r w:rsidR="007C2F52">
        <w:rPr>
          <w:rFonts w:ascii="Helvetica" w:hAnsi="Helvetica" w:cs="Avenir Book"/>
        </w:rPr>
        <w:t xml:space="preserve">was impactful for me. </w:t>
      </w:r>
      <w:r w:rsidR="007C2F52" w:rsidRPr="008D5A68">
        <w:rPr>
          <w:rFonts w:ascii="Helvetica" w:hAnsi="Helvetica" w:cs="Avenir Book"/>
        </w:rPr>
        <w:t xml:space="preserve">Closing is extremely important. This is true with the client as well as in my life at work and at home. Unfinished conversations, projects, and thoughts that are short-circuited increase my level of stress and keep me from performing at an optimal level. </w:t>
      </w:r>
      <w:r w:rsidR="00EC2DE1">
        <w:rPr>
          <w:rFonts w:ascii="Helvetica" w:hAnsi="Helvetica" w:cs="Avenir Book"/>
        </w:rPr>
        <w:t xml:space="preserve">This is an area that I will give additional focus to because I see the ways it helps me be a better and more effective person. </w:t>
      </w:r>
    </w:p>
    <w:p w14:paraId="699A639E" w14:textId="38713611" w:rsidR="007C2F52" w:rsidRDefault="007C2F52" w:rsidP="00014028">
      <w:pPr>
        <w:widowControl w:val="0"/>
        <w:autoSpaceDE w:val="0"/>
        <w:autoSpaceDN w:val="0"/>
        <w:adjustRightInd w:val="0"/>
        <w:spacing w:line="480" w:lineRule="auto"/>
        <w:ind w:firstLine="720"/>
        <w:rPr>
          <w:rFonts w:ascii="Helvetica" w:hAnsi="Helvetica" w:cs="Avenir Book"/>
        </w:rPr>
      </w:pPr>
      <w:r w:rsidRPr="008D5A68">
        <w:rPr>
          <w:rFonts w:ascii="Helvetica" w:hAnsi="Helvetica" w:cs="Avenir Book"/>
        </w:rPr>
        <w:t xml:space="preserve">Part of what can help me close better is by choosing better. </w:t>
      </w:r>
      <w:r w:rsidR="00EC2DE1">
        <w:rPr>
          <w:rFonts w:ascii="Helvetica" w:hAnsi="Helvetica" w:cs="Avenir Book"/>
        </w:rPr>
        <w:t xml:space="preserve">I say yes to way too many things. A concept came up in our Learning Group discussion that has stayed in the front of my mind. </w:t>
      </w:r>
      <w:r w:rsidR="003B6E53">
        <w:rPr>
          <w:rFonts w:ascii="Helvetica" w:hAnsi="Helvetica" w:cs="Avenir Book"/>
        </w:rPr>
        <w:t>Say</w:t>
      </w:r>
      <w:r w:rsidR="00EC2DE1">
        <w:rPr>
          <w:rFonts w:ascii="Helvetica" w:hAnsi="Helvetica" w:cs="Avenir Book"/>
        </w:rPr>
        <w:t xml:space="preserve"> n</w:t>
      </w:r>
      <w:r w:rsidRPr="008D5A68">
        <w:rPr>
          <w:rFonts w:ascii="Helvetica" w:hAnsi="Helvetica" w:cs="Avenir Book"/>
        </w:rPr>
        <w:t xml:space="preserve">o until </w:t>
      </w:r>
      <w:bookmarkStart w:id="0" w:name="_GoBack"/>
      <w:bookmarkEnd w:id="0"/>
      <w:r w:rsidR="00632343">
        <w:rPr>
          <w:rFonts w:ascii="Helvetica" w:hAnsi="Helvetica" w:cs="Avenir Book"/>
        </w:rPr>
        <w:t>I am</w:t>
      </w:r>
      <w:r w:rsidRPr="008D5A68">
        <w:rPr>
          <w:rFonts w:ascii="Helvetica" w:hAnsi="Helvetica" w:cs="Avenir Book"/>
        </w:rPr>
        <w:t xml:space="preserve"> ready to say yes.</w:t>
      </w:r>
      <w:r w:rsidR="00EC2DE1">
        <w:rPr>
          <w:rFonts w:ascii="Helvetica" w:hAnsi="Helvetica" w:cs="Avenir Book"/>
        </w:rPr>
        <w:t xml:space="preserve"> What that means to me is guarding your time and energy by not committing to things out of a sense of obligation or </w:t>
      </w:r>
      <w:r w:rsidR="00BD44A4">
        <w:rPr>
          <w:rFonts w:ascii="Helvetica" w:hAnsi="Helvetica" w:cs="Avenir Book"/>
        </w:rPr>
        <w:t>fear. When I commit to things and can truly give it the effort and attention it needs, I feel better and the end result is better for all parties involved.</w:t>
      </w:r>
    </w:p>
    <w:p w14:paraId="55FB4048" w14:textId="5BF2B26A" w:rsidR="00BD44A4" w:rsidRPr="008D5A68" w:rsidRDefault="00BD44A4" w:rsidP="00014028">
      <w:pPr>
        <w:widowControl w:val="0"/>
        <w:autoSpaceDE w:val="0"/>
        <w:autoSpaceDN w:val="0"/>
        <w:adjustRightInd w:val="0"/>
        <w:spacing w:line="480" w:lineRule="auto"/>
        <w:ind w:firstLine="720"/>
        <w:rPr>
          <w:rFonts w:ascii="Helvetica" w:hAnsi="Helvetica" w:cs="Avenir Book"/>
        </w:rPr>
      </w:pPr>
      <w:r>
        <w:rPr>
          <w:rFonts w:ascii="Helvetica" w:hAnsi="Helvetica" w:cs="Avenir Book"/>
        </w:rPr>
        <w:t>Overall, this intensive was very powerful for me. I learned more in 10 days about how I relate with others that I have learned in 25 years. I am already seeing changes in my thoughts and actions that reflect what I have learned. It makes me very excited to continue on this journey.</w:t>
      </w:r>
    </w:p>
    <w:p w14:paraId="72E5F7CE" w14:textId="7B26721C" w:rsidR="003A51CE" w:rsidRDefault="003A51CE" w:rsidP="00014028">
      <w:pPr>
        <w:widowControl w:val="0"/>
        <w:autoSpaceDE w:val="0"/>
        <w:autoSpaceDN w:val="0"/>
        <w:adjustRightInd w:val="0"/>
        <w:spacing w:line="480" w:lineRule="auto"/>
        <w:ind w:firstLine="720"/>
        <w:rPr>
          <w:rFonts w:ascii="Helvetica" w:hAnsi="Helvetica" w:cs="Avenir Book"/>
        </w:rPr>
      </w:pPr>
    </w:p>
    <w:p w14:paraId="3F27727E" w14:textId="77777777" w:rsidR="003A51CE" w:rsidRPr="008D5A68" w:rsidRDefault="003A51CE" w:rsidP="00014028">
      <w:pPr>
        <w:widowControl w:val="0"/>
        <w:autoSpaceDE w:val="0"/>
        <w:autoSpaceDN w:val="0"/>
        <w:adjustRightInd w:val="0"/>
        <w:spacing w:line="480" w:lineRule="auto"/>
        <w:ind w:firstLine="720"/>
        <w:rPr>
          <w:rFonts w:ascii="Helvetica" w:hAnsi="Helvetica" w:cs="Avenir Book"/>
        </w:rPr>
      </w:pPr>
    </w:p>
    <w:p w14:paraId="05B713B3" w14:textId="77777777" w:rsidR="007B0AAF" w:rsidRPr="008D5A68" w:rsidRDefault="007B0AAF" w:rsidP="00014028">
      <w:pPr>
        <w:widowControl w:val="0"/>
        <w:autoSpaceDE w:val="0"/>
        <w:autoSpaceDN w:val="0"/>
        <w:adjustRightInd w:val="0"/>
        <w:spacing w:line="480" w:lineRule="auto"/>
        <w:ind w:firstLine="720"/>
        <w:rPr>
          <w:rFonts w:ascii="Helvetica" w:hAnsi="Helvetica" w:cs="Avenir Book"/>
        </w:rPr>
      </w:pPr>
    </w:p>
    <w:p w14:paraId="1E355802" w14:textId="08B37303" w:rsidR="0075055F" w:rsidRPr="008D5A68" w:rsidRDefault="0075055F" w:rsidP="00014028">
      <w:pPr>
        <w:spacing w:line="480" w:lineRule="auto"/>
        <w:ind w:firstLine="720"/>
        <w:rPr>
          <w:rFonts w:ascii="Helvetica" w:hAnsi="Helvetica"/>
        </w:rPr>
      </w:pPr>
    </w:p>
    <w:sectPr w:rsidR="0075055F" w:rsidRPr="008D5A68" w:rsidSect="007B0AAF">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881EF" w14:textId="77777777" w:rsidR="002E340F" w:rsidRDefault="002E340F" w:rsidP="00014028">
      <w:pPr>
        <w:spacing w:before="0" w:after="0"/>
      </w:pPr>
      <w:r>
        <w:separator/>
      </w:r>
    </w:p>
  </w:endnote>
  <w:endnote w:type="continuationSeparator" w:id="0">
    <w:p w14:paraId="6CE94F01" w14:textId="77777777" w:rsidR="002E340F" w:rsidRDefault="002E340F" w:rsidP="000140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BB67F" w14:textId="77777777" w:rsidR="002E340F" w:rsidRDefault="002E340F" w:rsidP="00014028">
      <w:pPr>
        <w:spacing w:before="0" w:after="0"/>
      </w:pPr>
      <w:r>
        <w:separator/>
      </w:r>
    </w:p>
  </w:footnote>
  <w:footnote w:type="continuationSeparator" w:id="0">
    <w:p w14:paraId="588DCC38" w14:textId="77777777" w:rsidR="002E340F" w:rsidRDefault="002E340F" w:rsidP="0001402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132E" w14:textId="59C3342F" w:rsidR="002E340F" w:rsidRDefault="002E340F" w:rsidP="00014028">
    <w:pPr>
      <w:pStyle w:val="Header"/>
      <w:jc w:val="right"/>
    </w:pPr>
    <w:r>
      <w:t xml:space="preserve">Clifton - </w:t>
    </w:r>
    <w:r>
      <w:rPr>
        <w:rStyle w:val="PageNumber"/>
      </w:rPr>
      <w:fldChar w:fldCharType="begin"/>
    </w:r>
    <w:r>
      <w:rPr>
        <w:rStyle w:val="PageNumber"/>
      </w:rPr>
      <w:instrText xml:space="preserve"> PAGE </w:instrText>
    </w:r>
    <w:r>
      <w:rPr>
        <w:rStyle w:val="PageNumber"/>
      </w:rPr>
      <w:fldChar w:fldCharType="separate"/>
    </w:r>
    <w:r w:rsidR="00632343">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AF"/>
    <w:rsid w:val="00004306"/>
    <w:rsid w:val="00014028"/>
    <w:rsid w:val="00057C87"/>
    <w:rsid w:val="000D00D9"/>
    <w:rsid w:val="000E10D4"/>
    <w:rsid w:val="00196AD0"/>
    <w:rsid w:val="00245FB5"/>
    <w:rsid w:val="002E340F"/>
    <w:rsid w:val="002F1216"/>
    <w:rsid w:val="00381E03"/>
    <w:rsid w:val="003A51CE"/>
    <w:rsid w:val="003B6E53"/>
    <w:rsid w:val="00497026"/>
    <w:rsid w:val="004A54FF"/>
    <w:rsid w:val="00632343"/>
    <w:rsid w:val="006663C4"/>
    <w:rsid w:val="0067710F"/>
    <w:rsid w:val="0075055F"/>
    <w:rsid w:val="007B0AAF"/>
    <w:rsid w:val="007C2F52"/>
    <w:rsid w:val="00805237"/>
    <w:rsid w:val="00844FF9"/>
    <w:rsid w:val="008C1162"/>
    <w:rsid w:val="008D5A68"/>
    <w:rsid w:val="008D7B48"/>
    <w:rsid w:val="00966155"/>
    <w:rsid w:val="00966DC4"/>
    <w:rsid w:val="00A3089E"/>
    <w:rsid w:val="00A41B5F"/>
    <w:rsid w:val="00AE7A71"/>
    <w:rsid w:val="00B548E6"/>
    <w:rsid w:val="00BA0A6F"/>
    <w:rsid w:val="00BC661D"/>
    <w:rsid w:val="00BD44A4"/>
    <w:rsid w:val="00BE7B1C"/>
    <w:rsid w:val="00BF7A92"/>
    <w:rsid w:val="00C7621B"/>
    <w:rsid w:val="00D05244"/>
    <w:rsid w:val="00D06360"/>
    <w:rsid w:val="00D31851"/>
    <w:rsid w:val="00DF0C8E"/>
    <w:rsid w:val="00E56481"/>
    <w:rsid w:val="00EC2DE1"/>
    <w:rsid w:val="00EE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EE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48"/>
    <w:pPr>
      <w:spacing w:before="100" w:beforeAutospacing="1" w:after="100" w:afterAutospacing="1"/>
    </w:pPr>
    <w:rPr>
      <w:rFonts w:ascii="Helvetica Light" w:hAnsi="Helvetica Light"/>
    </w:rPr>
  </w:style>
  <w:style w:type="paragraph" w:styleId="Heading1">
    <w:name w:val="heading 1"/>
    <w:basedOn w:val="Normal"/>
    <w:next w:val="Normal"/>
    <w:link w:val="Heading1Char"/>
    <w:autoRedefine/>
    <w:uiPriority w:val="9"/>
    <w:qFormat/>
    <w:rsid w:val="008D7B48"/>
    <w:pPr>
      <w:keepNext/>
      <w:keepLines/>
      <w:spacing w:before="480" w:after="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pPr>
      <w:spacing w:before="0" w:after="0"/>
    </w:pPr>
    <w:rPr>
      <w:smallCaps/>
      <w:sz w:val="22"/>
      <w:szCs w:val="22"/>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before="0"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beforeAutospacing="0" w:afterAutospacing="0"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after="0"/>
    </w:pPr>
    <w:rPr>
      <w:rFonts w:ascii="Helvetica" w:hAnsi="Helvetica"/>
      <w:b/>
    </w:rPr>
  </w:style>
  <w:style w:type="paragraph" w:styleId="BalloonText">
    <w:name w:val="Balloon Text"/>
    <w:basedOn w:val="Normal"/>
    <w:link w:val="BalloonTextChar"/>
    <w:uiPriority w:val="99"/>
    <w:semiHidden/>
    <w:unhideWhenUsed/>
    <w:rsid w:val="007B0AAF"/>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AAF"/>
    <w:rPr>
      <w:rFonts w:ascii="Lucida Grande" w:hAnsi="Lucida Grande" w:cs="Lucida Grande"/>
      <w:sz w:val="18"/>
      <w:szCs w:val="18"/>
    </w:rPr>
  </w:style>
  <w:style w:type="paragraph" w:styleId="Header">
    <w:name w:val="header"/>
    <w:basedOn w:val="Normal"/>
    <w:link w:val="HeaderChar"/>
    <w:uiPriority w:val="99"/>
    <w:unhideWhenUsed/>
    <w:rsid w:val="00014028"/>
    <w:pPr>
      <w:tabs>
        <w:tab w:val="center" w:pos="4320"/>
        <w:tab w:val="right" w:pos="8640"/>
      </w:tabs>
      <w:spacing w:before="0" w:after="0"/>
    </w:pPr>
  </w:style>
  <w:style w:type="character" w:customStyle="1" w:styleId="HeaderChar">
    <w:name w:val="Header Char"/>
    <w:basedOn w:val="DefaultParagraphFont"/>
    <w:link w:val="Header"/>
    <w:uiPriority w:val="99"/>
    <w:rsid w:val="00014028"/>
    <w:rPr>
      <w:rFonts w:ascii="Helvetica Light" w:hAnsi="Helvetica Light"/>
    </w:rPr>
  </w:style>
  <w:style w:type="paragraph" w:styleId="Footer">
    <w:name w:val="footer"/>
    <w:basedOn w:val="Normal"/>
    <w:link w:val="FooterChar"/>
    <w:uiPriority w:val="99"/>
    <w:unhideWhenUsed/>
    <w:rsid w:val="00014028"/>
    <w:pPr>
      <w:tabs>
        <w:tab w:val="center" w:pos="4320"/>
        <w:tab w:val="right" w:pos="8640"/>
      </w:tabs>
      <w:spacing w:before="0" w:after="0"/>
    </w:pPr>
  </w:style>
  <w:style w:type="character" w:customStyle="1" w:styleId="FooterChar">
    <w:name w:val="Footer Char"/>
    <w:basedOn w:val="DefaultParagraphFont"/>
    <w:link w:val="Footer"/>
    <w:uiPriority w:val="99"/>
    <w:rsid w:val="00014028"/>
    <w:rPr>
      <w:rFonts w:ascii="Helvetica Light" w:hAnsi="Helvetica Light"/>
    </w:rPr>
  </w:style>
  <w:style w:type="character" w:styleId="PageNumber">
    <w:name w:val="page number"/>
    <w:basedOn w:val="DefaultParagraphFont"/>
    <w:uiPriority w:val="99"/>
    <w:semiHidden/>
    <w:unhideWhenUsed/>
    <w:rsid w:val="000140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48"/>
    <w:pPr>
      <w:spacing w:before="100" w:beforeAutospacing="1" w:after="100" w:afterAutospacing="1"/>
    </w:pPr>
    <w:rPr>
      <w:rFonts w:ascii="Helvetica Light" w:hAnsi="Helvetica Light"/>
    </w:rPr>
  </w:style>
  <w:style w:type="paragraph" w:styleId="Heading1">
    <w:name w:val="heading 1"/>
    <w:basedOn w:val="Normal"/>
    <w:next w:val="Normal"/>
    <w:link w:val="Heading1Char"/>
    <w:autoRedefine/>
    <w:uiPriority w:val="9"/>
    <w:qFormat/>
    <w:rsid w:val="008D7B48"/>
    <w:pPr>
      <w:keepNext/>
      <w:keepLines/>
      <w:spacing w:before="480" w:after="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pPr>
      <w:spacing w:before="0" w:after="0"/>
    </w:pPr>
    <w:rPr>
      <w:smallCaps/>
      <w:sz w:val="22"/>
      <w:szCs w:val="22"/>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before="0"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beforeAutospacing="0" w:afterAutospacing="0"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after="0"/>
    </w:pPr>
    <w:rPr>
      <w:rFonts w:ascii="Helvetica" w:hAnsi="Helvetica"/>
      <w:b/>
    </w:rPr>
  </w:style>
  <w:style w:type="paragraph" w:styleId="BalloonText">
    <w:name w:val="Balloon Text"/>
    <w:basedOn w:val="Normal"/>
    <w:link w:val="BalloonTextChar"/>
    <w:uiPriority w:val="99"/>
    <w:semiHidden/>
    <w:unhideWhenUsed/>
    <w:rsid w:val="007B0AAF"/>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AAF"/>
    <w:rPr>
      <w:rFonts w:ascii="Lucida Grande" w:hAnsi="Lucida Grande" w:cs="Lucida Grande"/>
      <w:sz w:val="18"/>
      <w:szCs w:val="18"/>
    </w:rPr>
  </w:style>
  <w:style w:type="paragraph" w:styleId="Header">
    <w:name w:val="header"/>
    <w:basedOn w:val="Normal"/>
    <w:link w:val="HeaderChar"/>
    <w:uiPriority w:val="99"/>
    <w:unhideWhenUsed/>
    <w:rsid w:val="00014028"/>
    <w:pPr>
      <w:tabs>
        <w:tab w:val="center" w:pos="4320"/>
        <w:tab w:val="right" w:pos="8640"/>
      </w:tabs>
      <w:spacing w:before="0" w:after="0"/>
    </w:pPr>
  </w:style>
  <w:style w:type="character" w:customStyle="1" w:styleId="HeaderChar">
    <w:name w:val="Header Char"/>
    <w:basedOn w:val="DefaultParagraphFont"/>
    <w:link w:val="Header"/>
    <w:uiPriority w:val="99"/>
    <w:rsid w:val="00014028"/>
    <w:rPr>
      <w:rFonts w:ascii="Helvetica Light" w:hAnsi="Helvetica Light"/>
    </w:rPr>
  </w:style>
  <w:style w:type="paragraph" w:styleId="Footer">
    <w:name w:val="footer"/>
    <w:basedOn w:val="Normal"/>
    <w:link w:val="FooterChar"/>
    <w:uiPriority w:val="99"/>
    <w:unhideWhenUsed/>
    <w:rsid w:val="00014028"/>
    <w:pPr>
      <w:tabs>
        <w:tab w:val="center" w:pos="4320"/>
        <w:tab w:val="right" w:pos="8640"/>
      </w:tabs>
      <w:spacing w:before="0" w:after="0"/>
    </w:pPr>
  </w:style>
  <w:style w:type="character" w:customStyle="1" w:styleId="FooterChar">
    <w:name w:val="Footer Char"/>
    <w:basedOn w:val="DefaultParagraphFont"/>
    <w:link w:val="Footer"/>
    <w:uiPriority w:val="99"/>
    <w:rsid w:val="00014028"/>
    <w:rPr>
      <w:rFonts w:ascii="Helvetica Light" w:hAnsi="Helvetica Light"/>
    </w:rPr>
  </w:style>
  <w:style w:type="character" w:styleId="PageNumber">
    <w:name w:val="page number"/>
    <w:basedOn w:val="DefaultParagraphFont"/>
    <w:uiPriority w:val="99"/>
    <w:semiHidden/>
    <w:unhideWhenUsed/>
    <w:rsid w:val="0001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1200</Words>
  <Characters>6844</Characters>
  <Application>Microsoft Macintosh Word</Application>
  <DocSecurity>0</DocSecurity>
  <Lines>57</Lines>
  <Paragraphs>16</Paragraphs>
  <ScaleCrop>false</ScaleCrop>
  <Company>Give a Goat Inc.</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12</cp:revision>
  <dcterms:created xsi:type="dcterms:W3CDTF">2014-02-28T15:30:00Z</dcterms:created>
  <dcterms:modified xsi:type="dcterms:W3CDTF">2014-03-01T00:27:00Z</dcterms:modified>
</cp:coreProperties>
</file>