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C44CF" w14:textId="1B66A775" w:rsidR="00CD0485" w:rsidRDefault="004E00EA" w:rsidP="006A609D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rPr>
          <w:rFonts w:cs="Times"/>
          <w:color w:val="181818"/>
        </w:rPr>
      </w:pPr>
      <w:r>
        <w:rPr>
          <w:rFonts w:cs="Times"/>
          <w:color w:val="181818"/>
        </w:rPr>
        <w:t xml:space="preserve">An experience can only be measured against itself. The same can be said of a group. </w:t>
      </w:r>
      <w:r w:rsidR="004327FA">
        <w:rPr>
          <w:rFonts w:cs="Times"/>
          <w:color w:val="181818"/>
        </w:rPr>
        <w:t>No two groups are the same.</w:t>
      </w:r>
      <w:r w:rsidR="00A719CE">
        <w:rPr>
          <w:rFonts w:cs="Times"/>
          <w:color w:val="181818"/>
        </w:rPr>
        <w:t xml:space="preserve"> Through this project, my biggest takeaway was </w:t>
      </w:r>
      <w:r>
        <w:rPr>
          <w:rFonts w:cs="Times"/>
          <w:color w:val="181818"/>
        </w:rPr>
        <w:t>learning to understand how</w:t>
      </w:r>
      <w:r w:rsidR="00A719CE">
        <w:rPr>
          <w:rFonts w:cs="Times"/>
          <w:color w:val="181818"/>
        </w:rPr>
        <w:t xml:space="preserve"> my role and the skills I need to bring to the process will adjust based on the needs of the group.</w:t>
      </w:r>
    </w:p>
    <w:p w14:paraId="369884F4" w14:textId="0BDB64FE" w:rsidR="00CD0485" w:rsidRDefault="0046065C" w:rsidP="006A609D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rPr>
          <w:rFonts w:cs="Times"/>
          <w:color w:val="181818"/>
        </w:rPr>
      </w:pPr>
      <w:r>
        <w:rPr>
          <w:rFonts w:cs="Times"/>
          <w:color w:val="181818"/>
        </w:rPr>
        <w:t xml:space="preserve">The </w:t>
      </w:r>
      <w:r w:rsidR="00CD0485">
        <w:rPr>
          <w:rFonts w:cs="Times"/>
          <w:color w:val="181818"/>
        </w:rPr>
        <w:t xml:space="preserve">dynamics </w:t>
      </w:r>
      <w:r>
        <w:rPr>
          <w:rFonts w:cs="Times"/>
          <w:color w:val="181818"/>
        </w:rPr>
        <w:t xml:space="preserve">of the group </w:t>
      </w:r>
      <w:r w:rsidR="00CD0485">
        <w:rPr>
          <w:rFonts w:cs="Times"/>
          <w:color w:val="181818"/>
        </w:rPr>
        <w:t xml:space="preserve">are dependent upon the group. The role I played in my learning group was not the same role I needed to play in this group. </w:t>
      </w:r>
      <w:r w:rsidR="00A719CE">
        <w:rPr>
          <w:rFonts w:cs="Times"/>
          <w:color w:val="181818"/>
        </w:rPr>
        <w:t>While I had this realization towards the end of the process, I would go back and verbally discuss i</w:t>
      </w:r>
      <w:r>
        <w:rPr>
          <w:rFonts w:cs="Times"/>
          <w:color w:val="181818"/>
        </w:rPr>
        <w:t>t with the group as soon as the realization was made because I think it could have added value to the process and improved our deliverable.</w:t>
      </w:r>
    </w:p>
    <w:p w14:paraId="4B288885" w14:textId="37FDDCCE" w:rsidR="00404600" w:rsidRDefault="00404600" w:rsidP="00404600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rPr>
          <w:rFonts w:cs="Times"/>
          <w:color w:val="181818"/>
        </w:rPr>
      </w:pPr>
      <w:r>
        <w:rPr>
          <w:rFonts w:cs="Times"/>
          <w:color w:val="181818"/>
        </w:rPr>
        <w:t xml:space="preserve">My role </w:t>
      </w:r>
      <w:r w:rsidR="00BD6B02">
        <w:rPr>
          <w:rFonts w:cs="Times"/>
          <w:color w:val="181818"/>
        </w:rPr>
        <w:t xml:space="preserve">in this group </w:t>
      </w:r>
      <w:r>
        <w:rPr>
          <w:rFonts w:cs="Times"/>
          <w:color w:val="181818"/>
        </w:rPr>
        <w:t xml:space="preserve">was a primary leadership position. Part of this was needed and part was overcompensation on my part. My default position is to be a pair of hands rather than holding the space for others who may not operate at the same speed. </w:t>
      </w:r>
      <w:r w:rsidR="00BD6B02">
        <w:rPr>
          <w:rFonts w:cs="Times"/>
          <w:color w:val="181818"/>
        </w:rPr>
        <w:t>Left unchecked, t</w:t>
      </w:r>
      <w:r>
        <w:rPr>
          <w:rFonts w:cs="Times"/>
          <w:color w:val="181818"/>
        </w:rPr>
        <w:t>his can be a detriment to the overall group effectiveness.</w:t>
      </w:r>
    </w:p>
    <w:p w14:paraId="454353DC" w14:textId="55A70F9F" w:rsidR="00A719CE" w:rsidRDefault="00BD6B02" w:rsidP="006A609D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rPr>
          <w:rFonts w:cs="Times"/>
          <w:color w:val="181818"/>
        </w:rPr>
      </w:pPr>
      <w:r>
        <w:rPr>
          <w:rFonts w:cs="Times"/>
          <w:color w:val="181818"/>
        </w:rPr>
        <w:t>I</w:t>
      </w:r>
      <w:r w:rsidR="00A719CE">
        <w:rPr>
          <w:rFonts w:cs="Times"/>
          <w:color w:val="181818"/>
        </w:rPr>
        <w:t xml:space="preserve">dentifying and communicating roles are essential. We each have a default space we are comfortable in and like to remain close to. The challenge is this may not align with the needs of the group or the objective </w:t>
      </w:r>
      <w:r w:rsidR="00677F2B">
        <w:rPr>
          <w:rFonts w:cs="Times"/>
          <w:color w:val="181818"/>
        </w:rPr>
        <w:t>to be solved.</w:t>
      </w:r>
    </w:p>
    <w:p w14:paraId="2C1DBBC9" w14:textId="26DB7AD0" w:rsidR="00677F2B" w:rsidRDefault="00677F2B" w:rsidP="006A609D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rPr>
          <w:rFonts w:cs="Times"/>
          <w:color w:val="181818"/>
        </w:rPr>
      </w:pPr>
      <w:r>
        <w:rPr>
          <w:rFonts w:cs="Times"/>
          <w:color w:val="181818"/>
        </w:rPr>
        <w:t xml:space="preserve">During our initial discussion on the first night, Irena asked to take lead on the </w:t>
      </w:r>
      <w:r>
        <w:rPr>
          <w:rFonts w:cs="Times"/>
          <w:color w:val="181818"/>
        </w:rPr>
        <w:lastRenderedPageBreak/>
        <w:t xml:space="preserve">project. We all said this would work. About 24 hours into the project, she slowly moved out of the leadership role. I hesitantly assumed the role unsure if I was pushing her out of a space she wanted to be in or if it was a vacancy in leadership that would be welcomed by the group. </w:t>
      </w:r>
      <w:r w:rsidR="00BD6B02">
        <w:rPr>
          <w:rFonts w:cs="Times"/>
          <w:color w:val="181818"/>
        </w:rPr>
        <w:t xml:space="preserve">I wish I had taken a few moments to discuss how I was feeling rather than moving forward on assumptions about role definition. </w:t>
      </w:r>
      <w:r>
        <w:rPr>
          <w:rFonts w:cs="Times"/>
          <w:color w:val="181818"/>
        </w:rPr>
        <w:t>A quick conversation with Irena and other members of the group would have settled these internal feelings</w:t>
      </w:r>
      <w:r w:rsidR="00404600">
        <w:rPr>
          <w:rFonts w:cs="Times"/>
          <w:color w:val="181818"/>
        </w:rPr>
        <w:t xml:space="preserve"> and created a higher level of communication within the group</w:t>
      </w:r>
      <w:r>
        <w:rPr>
          <w:rFonts w:cs="Times"/>
          <w:color w:val="181818"/>
        </w:rPr>
        <w:t xml:space="preserve">. This was a major takeaway for me. </w:t>
      </w:r>
      <w:r w:rsidR="00404600">
        <w:rPr>
          <w:rFonts w:cs="Times"/>
          <w:color w:val="181818"/>
        </w:rPr>
        <w:t>I should h</w:t>
      </w:r>
      <w:r>
        <w:rPr>
          <w:rFonts w:cs="Times"/>
          <w:color w:val="181818"/>
        </w:rPr>
        <w:t>ave the conversation rather than making assumptions about who is doing what. It only takes a few minutes and reaffirms the team is working towards the same objectives.</w:t>
      </w:r>
    </w:p>
    <w:p w14:paraId="61895E28" w14:textId="6759445F" w:rsidR="004327FA" w:rsidRDefault="00BD6B02" w:rsidP="006A609D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rPr>
          <w:rFonts w:cs="Times"/>
          <w:color w:val="181818"/>
        </w:rPr>
      </w:pPr>
      <w:r>
        <w:rPr>
          <w:rFonts w:cs="Times"/>
          <w:color w:val="181818"/>
        </w:rPr>
        <w:t xml:space="preserve">Additionally, </w:t>
      </w:r>
      <w:r w:rsidR="00E630FE">
        <w:rPr>
          <w:rFonts w:cs="Times"/>
          <w:color w:val="181818"/>
        </w:rPr>
        <w:t>some members of the group have additional skills to help the group</w:t>
      </w:r>
      <w:r>
        <w:rPr>
          <w:rFonts w:cs="Times"/>
          <w:color w:val="181818"/>
        </w:rPr>
        <w:t>,</w:t>
      </w:r>
      <w:r w:rsidR="00E630FE">
        <w:rPr>
          <w:rFonts w:cs="Times"/>
          <w:color w:val="181818"/>
        </w:rPr>
        <w:t xml:space="preserve"> but they may be hesitant to step into the space. One of the roles I should have provided with the group and be aware of f</w:t>
      </w:r>
      <w:r w:rsidR="00A92BC1">
        <w:rPr>
          <w:rFonts w:cs="Times"/>
          <w:color w:val="181818"/>
        </w:rPr>
        <w:t>or future groups is holding</w:t>
      </w:r>
      <w:r w:rsidR="00E630FE">
        <w:rPr>
          <w:rFonts w:cs="Times"/>
          <w:color w:val="181818"/>
        </w:rPr>
        <w:t xml:space="preserve"> space and calling other members into higher versions of themselves when I can see potential in themselves they </w:t>
      </w:r>
      <w:r>
        <w:rPr>
          <w:rFonts w:cs="Times"/>
          <w:color w:val="181818"/>
        </w:rPr>
        <w:t xml:space="preserve">potentially </w:t>
      </w:r>
      <w:r w:rsidR="00E630FE">
        <w:rPr>
          <w:rFonts w:cs="Times"/>
          <w:color w:val="181818"/>
        </w:rPr>
        <w:t>cannot see. If they are unwilling or hesitant, it provides a new opportunity to help assist in the growth and development of others.</w:t>
      </w:r>
    </w:p>
    <w:p w14:paraId="2889F3B3" w14:textId="4560780D" w:rsidR="00BA2D5E" w:rsidRDefault="00A92BC1" w:rsidP="006A609D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rPr>
          <w:rFonts w:cs="Times"/>
          <w:color w:val="181818"/>
        </w:rPr>
      </w:pPr>
      <w:r>
        <w:rPr>
          <w:rFonts w:cs="Times"/>
          <w:color w:val="181818"/>
        </w:rPr>
        <w:t>A second takeaway for me is the importance of a</w:t>
      </w:r>
      <w:r w:rsidR="005F3738">
        <w:rPr>
          <w:rFonts w:cs="Times"/>
          <w:color w:val="181818"/>
        </w:rPr>
        <w:t xml:space="preserve"> common language. A “superior” product to one member of the team could be “inferior” to another. This may be based on past e</w:t>
      </w:r>
      <w:r w:rsidR="00E8776B">
        <w:rPr>
          <w:rFonts w:cs="Times"/>
          <w:color w:val="181818"/>
        </w:rPr>
        <w:t xml:space="preserve">xperiences or personal levels of satisfaction. </w:t>
      </w:r>
      <w:r w:rsidR="00A04633">
        <w:rPr>
          <w:rFonts w:cs="Times"/>
          <w:color w:val="181818"/>
        </w:rPr>
        <w:t>W</w:t>
      </w:r>
      <w:r w:rsidR="00E8776B">
        <w:rPr>
          <w:rFonts w:cs="Times"/>
          <w:color w:val="181818"/>
        </w:rPr>
        <w:t xml:space="preserve">e could have improved the quality of our deliverable to the client </w:t>
      </w:r>
      <w:r w:rsidR="00AB2FA2">
        <w:rPr>
          <w:rFonts w:cs="Times"/>
          <w:color w:val="181818"/>
        </w:rPr>
        <w:t xml:space="preserve">by clarifying what we meant internally with our deliverables. </w:t>
      </w:r>
      <w:r w:rsidR="009B2E39">
        <w:rPr>
          <w:rFonts w:cs="Times"/>
          <w:color w:val="181818"/>
        </w:rPr>
        <w:t>This is another place where having the conversation is important rather than moving forward based on assumptions.</w:t>
      </w:r>
    </w:p>
    <w:p w14:paraId="5779A6E4" w14:textId="68A30C4B" w:rsidR="00FE7B4E" w:rsidRDefault="00FE7B4E" w:rsidP="006A609D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rPr>
          <w:rFonts w:cs="Times"/>
          <w:color w:val="181818"/>
        </w:rPr>
      </w:pPr>
      <w:r>
        <w:rPr>
          <w:rFonts w:cs="Times"/>
          <w:color w:val="181818"/>
        </w:rPr>
        <w:t>With each additional group project I am part of in this program, my POV shifts. I am starting to gain a deeper understanding t</w:t>
      </w:r>
      <w:r w:rsidR="00A04633">
        <w:rPr>
          <w:rFonts w:cs="Times"/>
          <w:color w:val="181818"/>
        </w:rPr>
        <w:t>hat my skillset is not static or</w:t>
      </w:r>
      <w:r>
        <w:rPr>
          <w:rFonts w:cs="Times"/>
          <w:color w:val="181818"/>
        </w:rPr>
        <w:t xml:space="preserve"> predefined. It is a bag of tools that require different usage depending on the project and other tools within the group. </w:t>
      </w:r>
      <w:r w:rsidR="009B2E39">
        <w:rPr>
          <w:rFonts w:cs="Times"/>
          <w:color w:val="181818"/>
        </w:rPr>
        <w:t>The primary objective is u</w:t>
      </w:r>
      <w:r>
        <w:rPr>
          <w:rFonts w:cs="Times"/>
          <w:color w:val="181818"/>
        </w:rPr>
        <w:t>nderstanding how and when to use</w:t>
      </w:r>
      <w:r w:rsidR="009B2E39">
        <w:rPr>
          <w:rFonts w:cs="Times"/>
          <w:color w:val="181818"/>
        </w:rPr>
        <w:t xml:space="preserve"> them. Previously my primary driver was </w:t>
      </w:r>
      <w:r>
        <w:rPr>
          <w:rFonts w:cs="Times"/>
          <w:color w:val="181818"/>
        </w:rPr>
        <w:t>getting the work done</w:t>
      </w:r>
      <w:r w:rsidR="009B2E39">
        <w:rPr>
          <w:rFonts w:cs="Times"/>
          <w:color w:val="181818"/>
        </w:rPr>
        <w:t xml:space="preserve">, which often led to </w:t>
      </w:r>
      <w:r>
        <w:rPr>
          <w:rFonts w:cs="Times"/>
          <w:color w:val="181818"/>
        </w:rPr>
        <w:t xml:space="preserve">leaving others on the sideline because they work at a different pace or </w:t>
      </w:r>
      <w:r w:rsidR="009B2E39">
        <w:rPr>
          <w:rFonts w:cs="Times"/>
          <w:color w:val="181818"/>
        </w:rPr>
        <w:t>with a different primary driver than I did.</w:t>
      </w:r>
    </w:p>
    <w:p w14:paraId="0C59B5E0" w14:textId="521B82BF" w:rsidR="009B2E39" w:rsidRDefault="009B2E39" w:rsidP="006A609D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rPr>
          <w:rFonts w:cs="Times"/>
          <w:color w:val="181818"/>
        </w:rPr>
      </w:pPr>
      <w:r>
        <w:rPr>
          <w:rFonts w:cs="Times"/>
          <w:color w:val="181818"/>
        </w:rPr>
        <w:t>I am thankful for this project. It helped me grow and stretch in ways I did not expect.</w:t>
      </w:r>
      <w:bookmarkStart w:id="0" w:name="_GoBack"/>
      <w:bookmarkEnd w:id="0"/>
    </w:p>
    <w:p w14:paraId="3D3E093F" w14:textId="77777777" w:rsidR="005326EF" w:rsidRPr="00CD0485" w:rsidRDefault="005326EF" w:rsidP="006A609D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rPr>
          <w:rFonts w:cs="Times"/>
          <w:color w:val="181818"/>
        </w:rPr>
      </w:pPr>
    </w:p>
    <w:p w14:paraId="4400C961" w14:textId="177A9267" w:rsidR="00573B30" w:rsidRPr="00F857E2" w:rsidRDefault="00BA2D5E" w:rsidP="00F857E2">
      <w:pPr>
        <w:widowControl w:val="0"/>
        <w:autoSpaceDE w:val="0"/>
        <w:autoSpaceDN w:val="0"/>
        <w:adjustRightInd w:val="0"/>
        <w:spacing w:before="100" w:beforeAutospacing="1" w:after="100" w:afterAutospacing="1" w:line="480" w:lineRule="auto"/>
        <w:rPr>
          <w:rFonts w:cs="Times"/>
          <w:color w:val="181818"/>
        </w:rPr>
      </w:pPr>
      <w:r w:rsidRPr="00CD0485">
        <w:rPr>
          <w:rFonts w:cs="Times"/>
          <w:color w:val="181818"/>
        </w:rPr>
        <w:t xml:space="preserve">Email directly to: </w:t>
      </w:r>
      <w:hyperlink r:id="rId5" w:history="1">
        <w:r w:rsidRPr="00CD0485">
          <w:rPr>
            <w:rFonts w:cs="Times"/>
            <w:sz w:val="26"/>
            <w:szCs w:val="26"/>
            <w:u w:val="single"/>
          </w:rPr>
          <w:t>Miriam.lacey@pepperdine.edu</w:t>
        </w:r>
      </w:hyperlink>
      <w:r w:rsidRPr="00CD0485">
        <w:rPr>
          <w:rFonts w:cs="Times"/>
          <w:color w:val="181818"/>
        </w:rPr>
        <w:t xml:space="preserve"> due July 13</w:t>
      </w:r>
    </w:p>
    <w:sectPr w:rsidR="00573B30" w:rsidRPr="00F857E2" w:rsidSect="00573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5E"/>
    <w:rsid w:val="003E4B60"/>
    <w:rsid w:val="00404600"/>
    <w:rsid w:val="004327FA"/>
    <w:rsid w:val="0046065C"/>
    <w:rsid w:val="004E00EA"/>
    <w:rsid w:val="005326EF"/>
    <w:rsid w:val="00573B30"/>
    <w:rsid w:val="005F3738"/>
    <w:rsid w:val="00677F2B"/>
    <w:rsid w:val="006A609D"/>
    <w:rsid w:val="009B2E39"/>
    <w:rsid w:val="009D32D1"/>
    <w:rsid w:val="00A04633"/>
    <w:rsid w:val="00A230F8"/>
    <w:rsid w:val="00A719CE"/>
    <w:rsid w:val="00A92BC1"/>
    <w:rsid w:val="00AB2FA2"/>
    <w:rsid w:val="00BA2D5E"/>
    <w:rsid w:val="00BD6B02"/>
    <w:rsid w:val="00CD0485"/>
    <w:rsid w:val="00D06754"/>
    <w:rsid w:val="00E27AD7"/>
    <w:rsid w:val="00E630FE"/>
    <w:rsid w:val="00E63335"/>
    <w:rsid w:val="00E8776B"/>
    <w:rsid w:val="00F1383A"/>
    <w:rsid w:val="00F857E2"/>
    <w:rsid w:val="00FB4BB6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7524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54"/>
    <w:rPr>
      <w:rFonts w:ascii="Avenir Book" w:hAnsi="Avenir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0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54"/>
    <w:rPr>
      <w:rFonts w:ascii="Avenir Book" w:hAnsi="Avenir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0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0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riam.lacey@pepperdin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563</Words>
  <Characters>3215</Characters>
  <Application>Microsoft Macintosh Word</Application>
  <DocSecurity>0</DocSecurity>
  <Lines>26</Lines>
  <Paragraphs>7</Paragraphs>
  <ScaleCrop>false</ScaleCrop>
  <Company>Give a Goat Inc.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Clifton</dc:creator>
  <cp:keywords/>
  <dc:description/>
  <cp:lastModifiedBy>Bryan Clifton</cp:lastModifiedBy>
  <cp:revision>8</cp:revision>
  <dcterms:created xsi:type="dcterms:W3CDTF">2014-07-09T18:07:00Z</dcterms:created>
  <dcterms:modified xsi:type="dcterms:W3CDTF">2014-07-12T20:51:00Z</dcterms:modified>
</cp:coreProperties>
</file>